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1835CC">
        <w:rPr>
          <w:rFonts w:ascii="Constantia" w:hAnsi="Constantia"/>
          <w:b/>
          <w:u w:val="single"/>
        </w:rPr>
        <w:t xml:space="preserve"> 108</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1835CC">
        <w:rPr>
          <w:rFonts w:ascii="Constantia" w:hAnsi="Constantia"/>
          <w:b/>
          <w:u w:val="single"/>
        </w:rPr>
        <w:t xml:space="preserve"> 2010</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1835CC">
        <w:rPr>
          <w:rFonts w:ascii="Constantia" w:hAnsi="Constantia"/>
        </w:rPr>
        <w:t>05</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C871A4">
        <w:rPr>
          <w:rFonts w:ascii="Constantia" w:hAnsi="Constantia"/>
        </w:rPr>
        <w:t>11.0</w:t>
      </w:r>
      <w:bookmarkStart w:id="0" w:name="_GoBack"/>
      <w:bookmarkEnd w:id="0"/>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1835CC">
        <w:rPr>
          <w:b/>
        </w:rPr>
        <w:t>MATERIALES PARA INSTALACION DE AGUA</w:t>
      </w:r>
      <w:r w:rsidR="00476819">
        <w:rPr>
          <w:b/>
        </w:rPr>
        <w:t xml:space="preserve">”, con destino a </w:t>
      </w:r>
      <w:r w:rsidR="001835CC">
        <w:rPr>
          <w:b/>
        </w:rPr>
        <w:t xml:space="preserve">Obra UTI-UCO </w:t>
      </w:r>
      <w:r w:rsidR="00476819">
        <w:rPr>
          <w:b/>
        </w:rPr>
        <w:t>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C00AE1">
        <w:rPr>
          <w:rFonts w:ascii="Constantia" w:hAnsi="Constantia"/>
          <w:b/>
        </w:rPr>
        <w:t>16450</w:t>
      </w:r>
      <w:r w:rsidR="005D5DB6" w:rsidRPr="009F37C7">
        <w:rPr>
          <w:rFonts w:ascii="Constantia" w:hAnsi="Constantia"/>
          <w:b/>
        </w:rPr>
        <w:t xml:space="preserve"> </w:t>
      </w:r>
      <w:r w:rsidR="001835CC">
        <w:rPr>
          <w:rFonts w:ascii="Constantia" w:hAnsi="Constantia"/>
          <w:b/>
        </w:rPr>
        <w:t xml:space="preserve">  </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r w:rsidR="00E06B63" w:rsidRPr="00FC66C7">
        <w:rPr>
          <w:rFonts w:ascii="Constantia" w:hAnsi="Constantia"/>
        </w:rPr>
        <w:t>)  días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C00AE1">
        <w:rPr>
          <w:rFonts w:ascii="Constantia" w:hAnsi="Constantia"/>
          <w:b/>
          <w:color w:val="000000"/>
          <w:u w:val="single"/>
        </w:rPr>
        <w:t>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D3" w:rsidRDefault="00487BD3">
      <w:r>
        <w:separator/>
      </w:r>
    </w:p>
  </w:endnote>
  <w:endnote w:type="continuationSeparator" w:id="0">
    <w:p w:rsidR="00487BD3" w:rsidRDefault="0048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9B68DB" w:rsidP="00406A5D">
    <w:pPr>
      <w:pStyle w:val="Piedepgina"/>
      <w:jc w:val="both"/>
    </w:pPr>
    <w:r>
      <w:rPr>
        <w:b/>
        <w:noProof/>
        <w:u w:val="single"/>
      </w:rPr>
      <w:drawing>
        <wp:anchor distT="0" distB="0" distL="114300" distR="114300" simplePos="0" relativeHeight="251659776" behindDoc="1" locked="0" layoutInCell="1" allowOverlap="1" wp14:anchorId="3E71452C" wp14:editId="1A777F61">
          <wp:simplePos x="0" y="0"/>
          <wp:positionH relativeFrom="margin">
            <wp:posOffset>4314825</wp:posOffset>
          </wp:positionH>
          <wp:positionV relativeFrom="paragraph">
            <wp:posOffset>-685800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D3" w:rsidRDefault="00487BD3">
      <w:r>
        <w:separator/>
      </w:r>
    </w:p>
  </w:footnote>
  <w:footnote w:type="continuationSeparator" w:id="0">
    <w:p w:rsidR="00487BD3" w:rsidRDefault="00487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1B562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1E239A"/>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9CD8-1C0B-4463-B1B5-5D64984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20</cp:revision>
  <cp:lastPrinted>2023-09-21T14:24:00Z</cp:lastPrinted>
  <dcterms:created xsi:type="dcterms:W3CDTF">2023-07-27T14:19:00Z</dcterms:created>
  <dcterms:modified xsi:type="dcterms:W3CDTF">2023-09-28T10:55:00Z</dcterms:modified>
</cp:coreProperties>
</file>